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8A2AF" w14:textId="77777777" w:rsidR="008A59DB" w:rsidRPr="007B7334" w:rsidRDefault="002D65B2">
      <w:pPr>
        <w:rPr>
          <w:rFonts w:cstheme="minorHAnsi"/>
          <w:b/>
          <w:sz w:val="40"/>
          <w:szCs w:val="40"/>
        </w:rPr>
      </w:pPr>
      <w:r>
        <w:rPr>
          <w:noProof/>
        </w:rPr>
        <w:drawing>
          <wp:inline distT="0" distB="0" distL="0" distR="0" wp14:anchorId="53912824" wp14:editId="02BDCEDD">
            <wp:extent cx="757886" cy="82296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Con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8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7334">
        <w:rPr>
          <w:rFonts w:cstheme="minorHAnsi"/>
          <w:b/>
          <w:sz w:val="40"/>
          <w:szCs w:val="40"/>
        </w:rPr>
        <w:t>BLUECONX©ICOM/CELL PHONE PTT EARPIECE</w:t>
      </w:r>
    </w:p>
    <w:p w14:paraId="25A5C913" w14:textId="77777777" w:rsidR="002D65B2" w:rsidRPr="007B7334" w:rsidRDefault="002D65B2">
      <w:pPr>
        <w:rPr>
          <w:rFonts w:cstheme="minorHAnsi"/>
          <w:b/>
          <w:sz w:val="24"/>
          <w:szCs w:val="24"/>
        </w:rPr>
      </w:pPr>
      <w:r w:rsidRPr="007B7334">
        <w:rPr>
          <w:rFonts w:cstheme="minorHAnsi"/>
          <w:b/>
          <w:sz w:val="40"/>
          <w:szCs w:val="40"/>
        </w:rPr>
        <w:t xml:space="preserve">Features: </w:t>
      </w:r>
    </w:p>
    <w:p w14:paraId="641FABE7" w14:textId="77777777" w:rsidR="002D65B2" w:rsidRPr="007B7334" w:rsidRDefault="002D65B2" w:rsidP="002D65B2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7B7334">
        <w:rPr>
          <w:rFonts w:cstheme="minorHAnsi"/>
          <w:b/>
          <w:sz w:val="28"/>
          <w:szCs w:val="28"/>
        </w:rPr>
        <w:t>Custom dual firmware for Icom Radios and cellphone use</w:t>
      </w:r>
    </w:p>
    <w:p w14:paraId="2E129A21" w14:textId="77777777" w:rsidR="002D65B2" w:rsidRPr="007B7334" w:rsidRDefault="002D65B2" w:rsidP="002D65B2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7B7334">
        <w:rPr>
          <w:rFonts w:cstheme="minorHAnsi"/>
          <w:b/>
          <w:sz w:val="28"/>
          <w:szCs w:val="28"/>
        </w:rPr>
        <w:t>Does not require purchase of external adaptors/ interfaces</w:t>
      </w:r>
    </w:p>
    <w:p w14:paraId="1AAFBC55" w14:textId="77777777" w:rsidR="002D65B2" w:rsidRPr="007B7334" w:rsidRDefault="002D65B2" w:rsidP="002D65B2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7B7334">
        <w:rPr>
          <w:rFonts w:cstheme="minorHAnsi"/>
          <w:b/>
          <w:sz w:val="28"/>
          <w:szCs w:val="28"/>
        </w:rPr>
        <w:t>Dual PTT: One-Touch on/off and true PTT keying (select in the radio)</w:t>
      </w:r>
    </w:p>
    <w:p w14:paraId="62D8C246" w14:textId="77777777" w:rsidR="002D65B2" w:rsidRDefault="004F346D" w:rsidP="002D65B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 wp14:anchorId="46B5A956" wp14:editId="422E12CC">
            <wp:extent cx="4375992" cy="365760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conx Earpiece Comple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992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 wp14:anchorId="7C9402AF" wp14:editId="5537E6F6">
            <wp:extent cx="1810512" cy="3657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conx Earpiece Pack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512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1D684" w14:textId="77777777" w:rsidR="004F346D" w:rsidRDefault="004F346D" w:rsidP="002D65B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 wp14:anchorId="5CA46114" wp14:editId="292D23D1">
            <wp:extent cx="6858000" cy="178816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conx Earpiece Control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F4CAF" w14:textId="36BBBC15" w:rsidR="004F346D" w:rsidRPr="007B7334" w:rsidRDefault="00020CFE" w:rsidP="004F346D">
      <w:pPr>
        <w:jc w:val="center"/>
        <w:rPr>
          <w:rFonts w:cstheme="minorHAnsi"/>
          <w:b/>
          <w:sz w:val="28"/>
          <w:szCs w:val="28"/>
        </w:rPr>
      </w:pPr>
      <w:r w:rsidRPr="007B7334">
        <w:rPr>
          <w:rFonts w:cstheme="minorHAnsi"/>
          <w:b/>
          <w:sz w:val="28"/>
          <w:szCs w:val="28"/>
        </w:rPr>
        <w:t>WORKS WITH F34OO/44OO/52/62,</w:t>
      </w:r>
      <w:r w:rsidR="002168C6">
        <w:rPr>
          <w:rFonts w:cstheme="minorHAnsi"/>
          <w:b/>
          <w:sz w:val="28"/>
          <w:szCs w:val="28"/>
        </w:rPr>
        <w:t xml:space="preserve"> </w:t>
      </w:r>
      <w:r w:rsidRPr="007B7334">
        <w:rPr>
          <w:rFonts w:cstheme="minorHAnsi"/>
          <w:b/>
          <w:sz w:val="28"/>
          <w:szCs w:val="28"/>
        </w:rPr>
        <w:t>IP501, P25 RADIOS &amp; PROBABLY MORE</w:t>
      </w:r>
    </w:p>
    <w:p w14:paraId="1F1DC166" w14:textId="091ACAC3" w:rsidR="004F346D" w:rsidRPr="007B7334" w:rsidRDefault="00020CFE" w:rsidP="007B7334">
      <w:pPr>
        <w:jc w:val="center"/>
        <w:rPr>
          <w:rFonts w:cstheme="minorHAnsi"/>
          <w:b/>
          <w:sz w:val="28"/>
          <w:szCs w:val="28"/>
        </w:rPr>
      </w:pPr>
      <w:r w:rsidRPr="007B7334">
        <w:rPr>
          <w:rFonts w:cstheme="minorHAnsi"/>
          <w:b/>
          <w:sz w:val="28"/>
          <w:szCs w:val="28"/>
        </w:rPr>
        <w:t xml:space="preserve">BUY YOURS TODAY </w:t>
      </w:r>
      <w:r w:rsidR="002168C6">
        <w:rPr>
          <w:rFonts w:cstheme="minorHAnsi"/>
          <w:b/>
          <w:sz w:val="28"/>
          <w:szCs w:val="28"/>
        </w:rPr>
        <w:t>FROM ENTERPRISE ELECTRONICS 310-534-</w:t>
      </w:r>
      <w:bookmarkStart w:id="0" w:name="_GoBack"/>
      <w:bookmarkEnd w:id="0"/>
      <w:r w:rsidRPr="007B7334">
        <w:rPr>
          <w:rFonts w:cstheme="minorHAnsi"/>
          <w:b/>
          <w:sz w:val="28"/>
          <w:szCs w:val="28"/>
        </w:rPr>
        <w:t>4456</w:t>
      </w:r>
    </w:p>
    <w:sectPr w:rsidR="004F346D" w:rsidRPr="007B7334" w:rsidSect="002D65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435FB"/>
    <w:multiLevelType w:val="hybridMultilevel"/>
    <w:tmpl w:val="57B0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B2"/>
    <w:rsid w:val="00020CFE"/>
    <w:rsid w:val="002168C6"/>
    <w:rsid w:val="002D65B2"/>
    <w:rsid w:val="004F346D"/>
    <w:rsid w:val="007B7334"/>
    <w:rsid w:val="008A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78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6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6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WebDev</cp:lastModifiedBy>
  <cp:revision>3</cp:revision>
  <dcterms:created xsi:type="dcterms:W3CDTF">2022-03-24T22:47:00Z</dcterms:created>
  <dcterms:modified xsi:type="dcterms:W3CDTF">2022-03-25T19:55:00Z</dcterms:modified>
</cp:coreProperties>
</file>